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DA03" w14:textId="77777777" w:rsidR="002A117E" w:rsidRDefault="00000000">
      <w:pPr>
        <w:spacing w:line="500" w:lineRule="exact"/>
        <w:jc w:val="center"/>
        <w:rPr>
          <w:rFonts w:eastAsia="华文新魏"/>
          <w:b/>
          <w:bCs/>
          <w:sz w:val="52"/>
          <w:szCs w:val="52"/>
        </w:rPr>
      </w:pPr>
      <w:r>
        <w:rPr>
          <w:rFonts w:eastAsia="华文新魏"/>
          <w:b/>
          <w:bCs/>
          <w:sz w:val="52"/>
          <w:szCs w:val="52"/>
        </w:rPr>
        <w:object w:dxaOrig="1440" w:dyaOrig="1440" w14:anchorId="38EAFF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3pt;margin-top:-13.5pt;width:51pt;height:47.25pt;z-index:251659264;mso-width-relative:page;mso-height-relative:page">
            <v:imagedata r:id="rId5" o:title=""/>
          </v:shape>
          <o:OLEObject Type="Embed" ProgID="Word.Picture.8" ShapeID="Picture 5" DrawAspect="Content" ObjectID="_1759575968" r:id="rId6"/>
        </w:object>
      </w:r>
      <w:r>
        <w:rPr>
          <w:rFonts w:eastAsia="华文新魏" w:hint="eastAsia"/>
          <w:b/>
          <w:bCs/>
          <w:sz w:val="52"/>
          <w:szCs w:val="52"/>
        </w:rPr>
        <w:t xml:space="preserve">  </w:t>
      </w:r>
      <w:r>
        <w:rPr>
          <w:rFonts w:eastAsia="华文新魏" w:hint="eastAsia"/>
          <w:b/>
          <w:bCs/>
          <w:sz w:val="52"/>
          <w:szCs w:val="52"/>
        </w:rPr>
        <w:t>中</w:t>
      </w:r>
      <w:r>
        <w:rPr>
          <w:rFonts w:eastAsia="华文新魏" w:hint="eastAsia"/>
          <w:b/>
          <w:bCs/>
          <w:sz w:val="52"/>
          <w:szCs w:val="52"/>
        </w:rPr>
        <w:t xml:space="preserve"> </w:t>
      </w:r>
      <w:r>
        <w:rPr>
          <w:rFonts w:eastAsia="华文新魏" w:hint="eastAsia"/>
          <w:b/>
          <w:bCs/>
          <w:sz w:val="52"/>
          <w:szCs w:val="52"/>
        </w:rPr>
        <w:t>国</w:t>
      </w:r>
      <w:r>
        <w:rPr>
          <w:rFonts w:eastAsia="华文新魏" w:hint="eastAsia"/>
          <w:b/>
          <w:bCs/>
          <w:sz w:val="52"/>
          <w:szCs w:val="52"/>
        </w:rPr>
        <w:t xml:space="preserve"> </w:t>
      </w:r>
      <w:r>
        <w:rPr>
          <w:rFonts w:eastAsia="华文新魏" w:hint="eastAsia"/>
          <w:b/>
          <w:bCs/>
          <w:sz w:val="52"/>
          <w:szCs w:val="52"/>
        </w:rPr>
        <w:t>安</w:t>
      </w:r>
      <w:r>
        <w:rPr>
          <w:rFonts w:eastAsia="华文新魏" w:hint="eastAsia"/>
          <w:b/>
          <w:bCs/>
          <w:sz w:val="52"/>
          <w:szCs w:val="52"/>
        </w:rPr>
        <w:t xml:space="preserve"> </w:t>
      </w:r>
      <w:r>
        <w:rPr>
          <w:rFonts w:eastAsia="华文新魏" w:hint="eastAsia"/>
          <w:b/>
          <w:bCs/>
          <w:sz w:val="52"/>
          <w:szCs w:val="52"/>
        </w:rPr>
        <w:t>全</w:t>
      </w:r>
      <w:r>
        <w:rPr>
          <w:rFonts w:eastAsia="华文新魏" w:hint="eastAsia"/>
          <w:b/>
          <w:bCs/>
          <w:sz w:val="52"/>
          <w:szCs w:val="52"/>
        </w:rPr>
        <w:t xml:space="preserve"> </w:t>
      </w:r>
      <w:r>
        <w:rPr>
          <w:rFonts w:eastAsia="华文新魏" w:hint="eastAsia"/>
          <w:b/>
          <w:bCs/>
          <w:sz w:val="52"/>
          <w:szCs w:val="52"/>
        </w:rPr>
        <w:t>生</w:t>
      </w:r>
      <w:r>
        <w:rPr>
          <w:rFonts w:eastAsia="华文新魏" w:hint="eastAsia"/>
          <w:b/>
          <w:bCs/>
          <w:sz w:val="52"/>
          <w:szCs w:val="52"/>
        </w:rPr>
        <w:t xml:space="preserve"> </w:t>
      </w:r>
      <w:r>
        <w:rPr>
          <w:rFonts w:eastAsia="华文新魏" w:hint="eastAsia"/>
          <w:b/>
          <w:bCs/>
          <w:sz w:val="52"/>
          <w:szCs w:val="52"/>
        </w:rPr>
        <w:t>产</w:t>
      </w:r>
      <w:r>
        <w:rPr>
          <w:rFonts w:eastAsia="华文新魏" w:hint="eastAsia"/>
          <w:b/>
          <w:bCs/>
          <w:sz w:val="52"/>
          <w:szCs w:val="52"/>
        </w:rPr>
        <w:t xml:space="preserve"> </w:t>
      </w:r>
      <w:r>
        <w:rPr>
          <w:rFonts w:eastAsia="华文新魏" w:hint="eastAsia"/>
          <w:b/>
          <w:bCs/>
          <w:sz w:val="52"/>
          <w:szCs w:val="52"/>
        </w:rPr>
        <w:t>科</w:t>
      </w:r>
      <w:r>
        <w:rPr>
          <w:rFonts w:eastAsia="华文新魏" w:hint="eastAsia"/>
          <w:b/>
          <w:bCs/>
          <w:sz w:val="52"/>
          <w:szCs w:val="52"/>
        </w:rPr>
        <w:t xml:space="preserve"> </w:t>
      </w:r>
      <w:r>
        <w:rPr>
          <w:rFonts w:eastAsia="华文新魏" w:hint="eastAsia"/>
          <w:b/>
          <w:bCs/>
          <w:sz w:val="52"/>
          <w:szCs w:val="52"/>
        </w:rPr>
        <w:t>学</w:t>
      </w:r>
      <w:r>
        <w:rPr>
          <w:rFonts w:eastAsia="华文新魏" w:hint="eastAsia"/>
          <w:b/>
          <w:bCs/>
          <w:sz w:val="52"/>
          <w:szCs w:val="52"/>
        </w:rPr>
        <w:t xml:space="preserve"> </w:t>
      </w:r>
      <w:proofErr w:type="gramStart"/>
      <w:r>
        <w:rPr>
          <w:rFonts w:eastAsia="华文新魏" w:hint="eastAsia"/>
          <w:b/>
          <w:bCs/>
          <w:sz w:val="52"/>
          <w:szCs w:val="52"/>
        </w:rPr>
        <w:t>研</w:t>
      </w:r>
      <w:proofErr w:type="gramEnd"/>
      <w:r>
        <w:rPr>
          <w:rFonts w:eastAsia="华文新魏" w:hint="eastAsia"/>
          <w:b/>
          <w:bCs/>
          <w:sz w:val="52"/>
          <w:szCs w:val="52"/>
        </w:rPr>
        <w:t xml:space="preserve"> </w:t>
      </w:r>
      <w:r>
        <w:rPr>
          <w:rFonts w:eastAsia="华文新魏" w:hint="eastAsia"/>
          <w:b/>
          <w:bCs/>
          <w:sz w:val="52"/>
          <w:szCs w:val="52"/>
        </w:rPr>
        <w:t>究</w:t>
      </w:r>
      <w:r>
        <w:rPr>
          <w:rFonts w:eastAsia="华文新魏" w:hint="eastAsia"/>
          <w:b/>
          <w:bCs/>
          <w:sz w:val="52"/>
          <w:szCs w:val="52"/>
        </w:rPr>
        <w:t xml:space="preserve"> </w:t>
      </w:r>
      <w:r>
        <w:rPr>
          <w:rFonts w:eastAsia="华文新魏" w:hint="eastAsia"/>
          <w:b/>
          <w:bCs/>
          <w:sz w:val="52"/>
          <w:szCs w:val="52"/>
        </w:rPr>
        <w:t>院</w:t>
      </w:r>
    </w:p>
    <w:p w14:paraId="04E060BD" w14:textId="77777777" w:rsidR="002A117E" w:rsidRDefault="00000000">
      <w:pPr>
        <w:spacing w:line="500" w:lineRule="exact"/>
        <w:jc w:val="center"/>
        <w:rPr>
          <w:rFonts w:ascii="楷体_GB2312" w:eastAsia="楷体_GB2312"/>
          <w:sz w:val="24"/>
        </w:rPr>
      </w:pPr>
      <w:r>
        <w:rPr>
          <w:rFonts w:eastAsia="华文新魏" w:hint="eastAsia"/>
          <w:b/>
          <w:bCs/>
          <w:sz w:val="52"/>
          <w:szCs w:val="52"/>
        </w:rPr>
        <w:t xml:space="preserve"> </w:t>
      </w:r>
    </w:p>
    <w:p w14:paraId="2EEBD641" w14:textId="77777777" w:rsidR="002A117E" w:rsidRDefault="00000000">
      <w:pPr>
        <w:spacing w:line="380" w:lineRule="exact"/>
        <w:jc w:val="center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36"/>
          <w:szCs w:val="36"/>
        </w:rPr>
        <w:t>订   购   单</w:t>
      </w:r>
    </w:p>
    <w:tbl>
      <w:tblPr>
        <w:tblW w:w="9746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075"/>
        <w:gridCol w:w="2913"/>
        <w:gridCol w:w="1110"/>
        <w:gridCol w:w="840"/>
        <w:gridCol w:w="777"/>
      </w:tblGrid>
      <w:tr w:rsidR="002A117E" w14:paraId="243AA74D" w14:textId="77777777">
        <w:trPr>
          <w:cantSplit/>
          <w:trHeight w:val="397"/>
        </w:trPr>
        <w:tc>
          <w:tcPr>
            <w:tcW w:w="4106" w:type="dxa"/>
            <w:gridSpan w:val="2"/>
          </w:tcPr>
          <w:p w14:paraId="288739CE" w14:textId="77777777" w:rsidR="002A117E" w:rsidRDefault="00000000">
            <w:pPr>
              <w:spacing w:line="360" w:lineRule="exact"/>
              <w:rPr>
                <w:rFonts w:ascii="楷体_GB2312" w:eastAsia="楷体_GB2312"/>
                <w:color w:val="808080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订购单位：</w:t>
            </w:r>
          </w:p>
        </w:tc>
        <w:tc>
          <w:tcPr>
            <w:tcW w:w="5640" w:type="dxa"/>
            <w:gridSpan w:val="4"/>
          </w:tcPr>
          <w:p w14:paraId="66C16488" w14:textId="77777777" w:rsidR="002A117E" w:rsidRDefault="00000000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纳税人识别号：</w:t>
            </w:r>
          </w:p>
        </w:tc>
      </w:tr>
      <w:tr w:rsidR="002A117E" w14:paraId="64DC4F3D" w14:textId="77777777">
        <w:trPr>
          <w:cantSplit/>
          <w:trHeight w:val="317"/>
        </w:trPr>
        <w:tc>
          <w:tcPr>
            <w:tcW w:w="9746" w:type="dxa"/>
            <w:gridSpan w:val="6"/>
          </w:tcPr>
          <w:p w14:paraId="7930EC0B" w14:textId="77777777" w:rsidR="002A117E" w:rsidRDefault="00000000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详细地址：</w:t>
            </w:r>
          </w:p>
        </w:tc>
      </w:tr>
      <w:tr w:rsidR="002A117E" w14:paraId="454C8721" w14:textId="77777777">
        <w:trPr>
          <w:cantSplit/>
          <w:trHeight w:val="90"/>
        </w:trPr>
        <w:tc>
          <w:tcPr>
            <w:tcW w:w="2031" w:type="dxa"/>
          </w:tcPr>
          <w:p w14:paraId="72D8D111" w14:textId="77777777" w:rsidR="002A117E" w:rsidRDefault="00000000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邮编：</w:t>
            </w:r>
          </w:p>
        </w:tc>
        <w:tc>
          <w:tcPr>
            <w:tcW w:w="4988" w:type="dxa"/>
            <w:gridSpan w:val="2"/>
          </w:tcPr>
          <w:p w14:paraId="02D96753" w14:textId="77777777" w:rsidR="002A117E" w:rsidRDefault="00000000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电话：</w:t>
            </w:r>
          </w:p>
        </w:tc>
        <w:tc>
          <w:tcPr>
            <w:tcW w:w="2727" w:type="dxa"/>
            <w:gridSpan w:val="3"/>
          </w:tcPr>
          <w:p w14:paraId="695D8F3A" w14:textId="77777777" w:rsidR="002A117E" w:rsidRDefault="00000000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联系人：</w:t>
            </w:r>
          </w:p>
        </w:tc>
      </w:tr>
      <w:tr w:rsidR="002A117E" w14:paraId="2B060D90" w14:textId="77777777">
        <w:trPr>
          <w:cantSplit/>
          <w:trHeight w:val="398"/>
        </w:trPr>
        <w:tc>
          <w:tcPr>
            <w:tcW w:w="7019" w:type="dxa"/>
            <w:gridSpan w:val="3"/>
            <w:vAlign w:val="center"/>
          </w:tcPr>
          <w:p w14:paraId="23E8CC6A" w14:textId="77777777" w:rsidR="002A117E" w:rsidRDefault="00000000">
            <w:pPr>
              <w:spacing w:line="36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名 称</w:t>
            </w:r>
          </w:p>
        </w:tc>
        <w:tc>
          <w:tcPr>
            <w:tcW w:w="1110" w:type="dxa"/>
            <w:vAlign w:val="center"/>
          </w:tcPr>
          <w:p w14:paraId="34F6C6AA" w14:textId="77777777" w:rsidR="002A117E" w:rsidRDefault="00000000">
            <w:pPr>
              <w:spacing w:line="36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价格</w:t>
            </w:r>
          </w:p>
        </w:tc>
        <w:tc>
          <w:tcPr>
            <w:tcW w:w="840" w:type="dxa"/>
            <w:vAlign w:val="center"/>
          </w:tcPr>
          <w:p w14:paraId="7A303E86" w14:textId="77777777" w:rsidR="002A117E" w:rsidRDefault="00000000">
            <w:pPr>
              <w:spacing w:line="36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册数</w:t>
            </w:r>
          </w:p>
        </w:tc>
        <w:tc>
          <w:tcPr>
            <w:tcW w:w="777" w:type="dxa"/>
            <w:vAlign w:val="center"/>
          </w:tcPr>
          <w:p w14:paraId="27DB818F" w14:textId="77777777" w:rsidR="002A117E" w:rsidRDefault="00000000">
            <w:pPr>
              <w:spacing w:line="36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小计</w:t>
            </w:r>
          </w:p>
        </w:tc>
      </w:tr>
      <w:tr w:rsidR="002A117E" w14:paraId="54876E05" w14:textId="77777777">
        <w:trPr>
          <w:cantSplit/>
          <w:trHeight w:hRule="exact" w:val="403"/>
        </w:trPr>
        <w:tc>
          <w:tcPr>
            <w:tcW w:w="7019" w:type="dxa"/>
            <w:gridSpan w:val="3"/>
            <w:tcBorders>
              <w:top w:val="double" w:sz="4" w:space="0" w:color="auto"/>
            </w:tcBorders>
            <w:vAlign w:val="center"/>
          </w:tcPr>
          <w:p w14:paraId="22431326" w14:textId="77777777" w:rsidR="002A117E" w:rsidRDefault="00000000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中华人民共和国安全生产法（32开单行本）10册起订</w:t>
            </w:r>
          </w:p>
        </w:tc>
        <w:tc>
          <w:tcPr>
            <w:tcW w:w="1110" w:type="dxa"/>
            <w:tcBorders>
              <w:top w:val="double" w:sz="4" w:space="0" w:color="auto"/>
            </w:tcBorders>
            <w:vAlign w:val="center"/>
          </w:tcPr>
          <w:p w14:paraId="02425760" w14:textId="77777777" w:rsidR="002A117E" w:rsidRDefault="00000000">
            <w:pPr>
              <w:spacing w:line="360" w:lineRule="exact"/>
              <w:jc w:val="righ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5.00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14:paraId="461EA4B0" w14:textId="77777777" w:rsidR="002A117E" w:rsidRDefault="002A117E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vAlign w:val="center"/>
          </w:tcPr>
          <w:p w14:paraId="20A0D13A" w14:textId="77777777" w:rsidR="002A117E" w:rsidRDefault="002A117E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 w:rsidR="002A117E" w14:paraId="6F78940F" w14:textId="77777777">
        <w:trPr>
          <w:cantSplit/>
          <w:trHeight w:hRule="exact" w:val="403"/>
        </w:trPr>
        <w:tc>
          <w:tcPr>
            <w:tcW w:w="7019" w:type="dxa"/>
            <w:gridSpan w:val="3"/>
            <w:vAlign w:val="center"/>
          </w:tcPr>
          <w:p w14:paraId="6A948863" w14:textId="77777777" w:rsidR="002A117E" w:rsidRDefault="00000000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中华人民共和国安全生产法（64开单行本）10册起订</w:t>
            </w:r>
          </w:p>
        </w:tc>
        <w:tc>
          <w:tcPr>
            <w:tcW w:w="1110" w:type="dxa"/>
            <w:vAlign w:val="center"/>
          </w:tcPr>
          <w:p w14:paraId="5F411E3F" w14:textId="77777777" w:rsidR="002A117E" w:rsidRDefault="00000000">
            <w:pPr>
              <w:spacing w:line="360" w:lineRule="exact"/>
              <w:jc w:val="righ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6.00</w:t>
            </w:r>
          </w:p>
        </w:tc>
        <w:tc>
          <w:tcPr>
            <w:tcW w:w="840" w:type="dxa"/>
            <w:vAlign w:val="center"/>
          </w:tcPr>
          <w:p w14:paraId="60324062" w14:textId="77777777" w:rsidR="002A117E" w:rsidRDefault="002A117E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777" w:type="dxa"/>
            <w:vAlign w:val="center"/>
          </w:tcPr>
          <w:p w14:paraId="02DCE638" w14:textId="77777777" w:rsidR="002A117E" w:rsidRDefault="002A117E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 w:rsidR="002A117E" w14:paraId="0CAE57BC" w14:textId="77777777">
        <w:trPr>
          <w:cantSplit/>
          <w:trHeight w:hRule="exact" w:val="403"/>
        </w:trPr>
        <w:tc>
          <w:tcPr>
            <w:tcW w:w="7019" w:type="dxa"/>
            <w:gridSpan w:val="3"/>
            <w:vAlign w:val="center"/>
          </w:tcPr>
          <w:p w14:paraId="7FD4F99C" w14:textId="77777777" w:rsidR="002A117E" w:rsidRDefault="00000000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中华人民共和国安全生产法（新旧条文对照）10册起订</w:t>
            </w:r>
          </w:p>
        </w:tc>
        <w:tc>
          <w:tcPr>
            <w:tcW w:w="1110" w:type="dxa"/>
            <w:vAlign w:val="center"/>
          </w:tcPr>
          <w:p w14:paraId="2878D7AD" w14:textId="77777777" w:rsidR="002A117E" w:rsidRDefault="00000000">
            <w:pPr>
              <w:spacing w:line="360" w:lineRule="exact"/>
              <w:jc w:val="righ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12.00元</w:t>
            </w:r>
          </w:p>
        </w:tc>
        <w:tc>
          <w:tcPr>
            <w:tcW w:w="840" w:type="dxa"/>
            <w:vAlign w:val="center"/>
          </w:tcPr>
          <w:p w14:paraId="3EF6C105" w14:textId="77777777" w:rsidR="002A117E" w:rsidRDefault="002A117E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777" w:type="dxa"/>
            <w:vAlign w:val="center"/>
          </w:tcPr>
          <w:p w14:paraId="1B57A6FF" w14:textId="77777777" w:rsidR="002A117E" w:rsidRDefault="002A117E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 w:rsidR="002A117E" w14:paraId="65237E5E" w14:textId="77777777">
        <w:trPr>
          <w:cantSplit/>
          <w:trHeight w:hRule="exact" w:val="403"/>
        </w:trPr>
        <w:tc>
          <w:tcPr>
            <w:tcW w:w="7019" w:type="dxa"/>
            <w:gridSpan w:val="3"/>
            <w:vAlign w:val="center"/>
          </w:tcPr>
          <w:p w14:paraId="17688BA2" w14:textId="77777777" w:rsidR="002A117E" w:rsidRDefault="00000000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中华人民共和国安全生产法专家解读</w:t>
            </w:r>
          </w:p>
        </w:tc>
        <w:tc>
          <w:tcPr>
            <w:tcW w:w="1110" w:type="dxa"/>
            <w:vAlign w:val="center"/>
          </w:tcPr>
          <w:p w14:paraId="20C19281" w14:textId="77777777" w:rsidR="002A117E" w:rsidRDefault="00000000">
            <w:pPr>
              <w:spacing w:line="360" w:lineRule="exact"/>
              <w:jc w:val="righ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50.00元</w:t>
            </w:r>
          </w:p>
        </w:tc>
        <w:tc>
          <w:tcPr>
            <w:tcW w:w="840" w:type="dxa"/>
            <w:vAlign w:val="center"/>
          </w:tcPr>
          <w:p w14:paraId="3D1E31BC" w14:textId="77777777" w:rsidR="002A117E" w:rsidRDefault="002A117E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777" w:type="dxa"/>
            <w:vAlign w:val="center"/>
          </w:tcPr>
          <w:p w14:paraId="4A66CF17" w14:textId="77777777" w:rsidR="002A117E" w:rsidRDefault="002A117E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 w:rsidR="002A117E" w14:paraId="1A388E53" w14:textId="77777777">
        <w:trPr>
          <w:cantSplit/>
          <w:trHeight w:hRule="exact" w:val="403"/>
        </w:trPr>
        <w:tc>
          <w:tcPr>
            <w:tcW w:w="7019" w:type="dxa"/>
            <w:gridSpan w:val="3"/>
            <w:vAlign w:val="center"/>
          </w:tcPr>
          <w:p w14:paraId="1DB3D443" w14:textId="77777777" w:rsidR="002A117E" w:rsidRDefault="00000000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“以案说法”--安全生产法</w:t>
            </w:r>
          </w:p>
        </w:tc>
        <w:tc>
          <w:tcPr>
            <w:tcW w:w="1110" w:type="dxa"/>
            <w:vAlign w:val="center"/>
          </w:tcPr>
          <w:p w14:paraId="16E2C856" w14:textId="77777777" w:rsidR="002A117E" w:rsidRDefault="00000000">
            <w:pPr>
              <w:spacing w:line="360" w:lineRule="exact"/>
              <w:jc w:val="righ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38.00元</w:t>
            </w:r>
          </w:p>
        </w:tc>
        <w:tc>
          <w:tcPr>
            <w:tcW w:w="840" w:type="dxa"/>
            <w:vAlign w:val="center"/>
          </w:tcPr>
          <w:p w14:paraId="152C5559" w14:textId="77777777" w:rsidR="002A117E" w:rsidRDefault="002A117E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777" w:type="dxa"/>
            <w:vAlign w:val="center"/>
          </w:tcPr>
          <w:p w14:paraId="60D30375" w14:textId="77777777" w:rsidR="002A117E" w:rsidRDefault="002A117E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 w:rsidR="002A117E" w14:paraId="1E6A1947" w14:textId="77777777">
        <w:trPr>
          <w:cantSplit/>
          <w:trHeight w:hRule="exact" w:val="403"/>
        </w:trPr>
        <w:tc>
          <w:tcPr>
            <w:tcW w:w="7019" w:type="dxa"/>
            <w:gridSpan w:val="3"/>
            <w:vAlign w:val="center"/>
          </w:tcPr>
          <w:p w14:paraId="06B8D26F" w14:textId="77777777" w:rsidR="002A117E" w:rsidRDefault="00000000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新编中华人民共和国安全生产法律法规及文件全书</w:t>
            </w:r>
          </w:p>
        </w:tc>
        <w:tc>
          <w:tcPr>
            <w:tcW w:w="1110" w:type="dxa"/>
            <w:vAlign w:val="center"/>
          </w:tcPr>
          <w:p w14:paraId="7B6D9C5A" w14:textId="77777777" w:rsidR="002A117E" w:rsidRDefault="00000000">
            <w:pPr>
              <w:spacing w:line="360" w:lineRule="exact"/>
              <w:jc w:val="righ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198.00元</w:t>
            </w:r>
          </w:p>
        </w:tc>
        <w:tc>
          <w:tcPr>
            <w:tcW w:w="840" w:type="dxa"/>
            <w:vAlign w:val="center"/>
          </w:tcPr>
          <w:p w14:paraId="37141318" w14:textId="77777777" w:rsidR="002A117E" w:rsidRDefault="002A117E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777" w:type="dxa"/>
            <w:vAlign w:val="center"/>
          </w:tcPr>
          <w:p w14:paraId="182D56DD" w14:textId="77777777" w:rsidR="002A117E" w:rsidRDefault="002A117E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 w:rsidR="002A117E" w14:paraId="0D64F1A7" w14:textId="77777777">
        <w:trPr>
          <w:cantSplit/>
          <w:trHeight w:hRule="exact" w:val="403"/>
        </w:trPr>
        <w:tc>
          <w:tcPr>
            <w:tcW w:w="7019" w:type="dxa"/>
            <w:gridSpan w:val="3"/>
            <w:vAlign w:val="center"/>
          </w:tcPr>
          <w:p w14:paraId="67588D16" w14:textId="77777777" w:rsidR="002A117E" w:rsidRDefault="00000000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《安全生产法》职工培训教材</w:t>
            </w:r>
          </w:p>
        </w:tc>
        <w:tc>
          <w:tcPr>
            <w:tcW w:w="1110" w:type="dxa"/>
            <w:vAlign w:val="center"/>
          </w:tcPr>
          <w:p w14:paraId="4B296C18" w14:textId="77777777" w:rsidR="002A117E" w:rsidRDefault="00000000">
            <w:pPr>
              <w:spacing w:line="360" w:lineRule="exact"/>
              <w:jc w:val="righ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25.00元</w:t>
            </w:r>
          </w:p>
        </w:tc>
        <w:tc>
          <w:tcPr>
            <w:tcW w:w="840" w:type="dxa"/>
            <w:vAlign w:val="center"/>
          </w:tcPr>
          <w:p w14:paraId="0F24AC2A" w14:textId="77777777" w:rsidR="002A117E" w:rsidRDefault="002A117E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777" w:type="dxa"/>
            <w:vAlign w:val="center"/>
          </w:tcPr>
          <w:p w14:paraId="0CED79C3" w14:textId="77777777" w:rsidR="002A117E" w:rsidRDefault="002A117E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 w:rsidR="002A117E" w14:paraId="24A44C5C" w14:textId="77777777">
        <w:trPr>
          <w:cantSplit/>
          <w:trHeight w:hRule="exact" w:val="403"/>
        </w:trPr>
        <w:tc>
          <w:tcPr>
            <w:tcW w:w="7019" w:type="dxa"/>
            <w:gridSpan w:val="3"/>
            <w:vAlign w:val="center"/>
          </w:tcPr>
          <w:p w14:paraId="749755E7" w14:textId="77777777" w:rsidR="002A117E" w:rsidRDefault="00000000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7"/>
                <w:szCs w:val="27"/>
              </w:rPr>
              <w:t>合计</w:t>
            </w:r>
          </w:p>
        </w:tc>
        <w:tc>
          <w:tcPr>
            <w:tcW w:w="1110" w:type="dxa"/>
            <w:vAlign w:val="center"/>
          </w:tcPr>
          <w:p w14:paraId="6CC76EA2" w14:textId="77777777" w:rsidR="002A117E" w:rsidRDefault="002A117E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39EC3676" w14:textId="77777777" w:rsidR="002A117E" w:rsidRDefault="002A117E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777" w:type="dxa"/>
            <w:vAlign w:val="center"/>
          </w:tcPr>
          <w:p w14:paraId="35F21F37" w14:textId="77777777" w:rsidR="002A117E" w:rsidRDefault="002A117E"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</w:tbl>
    <w:p w14:paraId="4E1234EC" w14:textId="77777777" w:rsidR="002A117E" w:rsidRDefault="002A117E">
      <w:pPr>
        <w:spacing w:line="400" w:lineRule="exact"/>
        <w:rPr>
          <w:rFonts w:ascii="楷体_GB2312" w:eastAsia="楷体_GB2312" w:hAnsi="宋体"/>
          <w:sz w:val="28"/>
          <w:szCs w:val="28"/>
        </w:rPr>
      </w:pPr>
    </w:p>
    <w:p w14:paraId="193C1C8D" w14:textId="77777777" w:rsidR="00566563" w:rsidRPr="00F93FA7" w:rsidRDefault="00566563" w:rsidP="00566563">
      <w:pPr>
        <w:spacing w:line="400" w:lineRule="exac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更多详细信息请登录：</w:t>
      </w:r>
      <w:hyperlink r:id="rId7" w:history="1">
        <w:r w:rsidRPr="00F93FA7">
          <w:rPr>
            <w:rStyle w:val="a5"/>
            <w:rFonts w:ascii="楷体_GB2312" w:eastAsia="楷体_GB2312" w:hAnsi="宋体" w:hint="eastAsia"/>
            <w:sz w:val="28"/>
            <w:szCs w:val="28"/>
          </w:rPr>
          <w:t>https://akyfx.com</w:t>
        </w:r>
      </w:hyperlink>
      <w:r>
        <w:rPr>
          <w:rFonts w:ascii="楷体_GB2312" w:eastAsia="楷体_GB2312" w:hAnsi="宋体"/>
          <w:sz w:val="28"/>
          <w:szCs w:val="28"/>
        </w:rPr>
        <w:t xml:space="preserve">                </w:t>
      </w:r>
    </w:p>
    <w:p w14:paraId="32201A2D" w14:textId="77777777" w:rsidR="00566563" w:rsidRDefault="00566563" w:rsidP="00566563">
      <w:pPr>
        <w:spacing w:line="400" w:lineRule="exact"/>
        <w:jc w:val="lef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订购电话：010—64965024</w:t>
      </w:r>
      <w:r>
        <w:rPr>
          <w:rFonts w:ascii="楷体_GB2312" w:eastAsia="楷体_GB2312" w:hAnsi="宋体"/>
          <w:sz w:val="28"/>
          <w:szCs w:val="28"/>
        </w:rPr>
        <w:t xml:space="preserve">  </w:t>
      </w:r>
      <w:r>
        <w:rPr>
          <w:rFonts w:ascii="楷体_GB2312" w:eastAsia="楷体_GB2312" w:hAnsi="宋体" w:hint="eastAsia"/>
          <w:sz w:val="28"/>
          <w:szCs w:val="28"/>
        </w:rPr>
        <w:t>联系邮箱：</w:t>
      </w:r>
      <w:hyperlink r:id="rId8" w:history="1">
        <w:r>
          <w:rPr>
            <w:rFonts w:ascii="楷体_GB2312" w:eastAsia="楷体_GB2312" w:hAnsi="宋体" w:hint="eastAsia"/>
            <w:sz w:val="28"/>
            <w:szCs w:val="28"/>
          </w:rPr>
          <w:t>akyfxb@163.com</w:t>
        </w:r>
      </w:hyperlink>
    </w:p>
    <w:p w14:paraId="1498F8BB" w14:textId="77777777" w:rsidR="00566563" w:rsidRDefault="00566563" w:rsidP="00566563">
      <w:pPr>
        <w:spacing w:line="480" w:lineRule="exact"/>
        <w:rPr>
          <w:rFonts w:ascii="楷体_GB2312" w:eastAsia="楷体_GB2312" w:hAnsi="宋体"/>
          <w:b/>
          <w:bCs/>
          <w:sz w:val="28"/>
          <w:szCs w:val="28"/>
        </w:rPr>
      </w:pPr>
    </w:p>
    <w:p w14:paraId="4B8AE33E" w14:textId="77777777" w:rsidR="00566563" w:rsidRDefault="00566563" w:rsidP="00566563">
      <w:pPr>
        <w:spacing w:line="480" w:lineRule="exact"/>
        <w:rPr>
          <w:rFonts w:ascii="楷体_GB2312" w:eastAsia="楷体_GB2312" w:hAnsi="宋体"/>
          <w:b/>
          <w:bCs/>
          <w:sz w:val="28"/>
          <w:szCs w:val="28"/>
        </w:rPr>
      </w:pPr>
      <w:r w:rsidRPr="001E6188">
        <w:rPr>
          <w:rFonts w:ascii="楷体_GB2312" w:eastAsia="楷体_GB2312" w:hAnsi="宋体" w:hint="eastAsia"/>
          <w:b/>
          <w:bCs/>
          <w:sz w:val="28"/>
          <w:szCs w:val="28"/>
        </w:rPr>
        <w:t>付款方式：</w:t>
      </w:r>
      <w:r w:rsidRPr="001E6188">
        <w:rPr>
          <w:rFonts w:ascii="楷体_GB2312" w:eastAsia="楷体_GB2312" w:hAnsi="宋体"/>
          <w:b/>
          <w:bCs/>
          <w:sz w:val="28"/>
          <w:szCs w:val="28"/>
        </w:rPr>
        <w:t xml:space="preserve"> </w:t>
      </w:r>
    </w:p>
    <w:p w14:paraId="2A3C9C0A" w14:textId="77777777" w:rsidR="00566563" w:rsidRPr="00F93FA7" w:rsidRDefault="00566563" w:rsidP="00566563">
      <w:pPr>
        <w:spacing w:line="480" w:lineRule="exact"/>
        <w:rPr>
          <w:rFonts w:ascii="楷体_GB2312" w:eastAsia="楷体_GB2312" w:hAnsi="宋体"/>
          <w:sz w:val="28"/>
          <w:szCs w:val="28"/>
        </w:rPr>
      </w:pPr>
      <w:r w:rsidRPr="001E6188">
        <w:rPr>
          <w:rFonts w:ascii="楷体_GB2312" w:eastAsia="楷体_GB2312" w:hAnsi="宋体"/>
          <w:b/>
          <w:bCs/>
          <w:sz w:val="28"/>
          <w:szCs w:val="28"/>
        </w:rPr>
        <w:t xml:space="preserve">  </w:t>
      </w:r>
      <w:r>
        <w:rPr>
          <w:rFonts w:ascii="楷体_GB2312" w:eastAsia="楷体_GB2312" w:hAnsi="宋体"/>
          <w:sz w:val="28"/>
          <w:szCs w:val="28"/>
        </w:rPr>
        <w:t xml:space="preserve">                                                  </w:t>
      </w:r>
      <w:proofErr w:type="gramStart"/>
      <w:r w:rsidRPr="00F93FA7">
        <w:rPr>
          <w:rFonts w:ascii="楷体_GB2312" w:eastAsia="楷体_GB2312" w:hAnsi="宋体" w:hint="eastAsia"/>
          <w:sz w:val="28"/>
          <w:szCs w:val="28"/>
        </w:rPr>
        <w:t>微信支付</w:t>
      </w:r>
      <w:proofErr w:type="gramEnd"/>
      <w:r w:rsidRPr="00F93FA7">
        <w:rPr>
          <w:rFonts w:ascii="楷体_GB2312" w:eastAsia="楷体_GB2312" w:hAnsi="宋体" w:hint="eastAsia"/>
          <w:sz w:val="28"/>
          <w:szCs w:val="28"/>
        </w:rPr>
        <w:t xml:space="preserve">： </w:t>
      </w:r>
    </w:p>
    <w:p w14:paraId="723AEF4A" w14:textId="77777777" w:rsidR="00566563" w:rsidRPr="00F93FA7" w:rsidRDefault="00566563" w:rsidP="00566563">
      <w:pPr>
        <w:spacing w:line="480" w:lineRule="exac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7EB440B" wp14:editId="379E2620">
            <wp:simplePos x="0" y="0"/>
            <wp:positionH relativeFrom="column">
              <wp:posOffset>4258945</wp:posOffset>
            </wp:positionH>
            <wp:positionV relativeFrom="paragraph">
              <wp:posOffset>81915</wp:posOffset>
            </wp:positionV>
            <wp:extent cx="1601511" cy="1676400"/>
            <wp:effectExtent l="0" t="0" r="0" b="0"/>
            <wp:wrapNone/>
            <wp:docPr id="2" name="图片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1511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楷体_GB2312" w:eastAsia="楷体_GB2312" w:hAnsi="宋体" w:hint="eastAsia"/>
          <w:sz w:val="28"/>
          <w:szCs w:val="28"/>
        </w:rPr>
        <w:t>银行汇款：</w:t>
      </w:r>
    </w:p>
    <w:p w14:paraId="59FAEAE8" w14:textId="77777777" w:rsidR="00566563" w:rsidRDefault="00566563" w:rsidP="00566563">
      <w:pPr>
        <w:spacing w:line="480" w:lineRule="exac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开户行：中国工商银行北京北苑家园支行</w:t>
      </w:r>
    </w:p>
    <w:p w14:paraId="0A12BE65" w14:textId="77777777" w:rsidR="00566563" w:rsidRDefault="00566563" w:rsidP="00566563">
      <w:pPr>
        <w:spacing w:line="480" w:lineRule="exac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户  名：中安国泰（北京）科技发展有限公司</w:t>
      </w:r>
    </w:p>
    <w:p w14:paraId="0C1EE2B0" w14:textId="77777777" w:rsidR="00566563" w:rsidRDefault="00566563" w:rsidP="00566563">
      <w:pPr>
        <w:spacing w:line="480" w:lineRule="exac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帐  号：0200097419020158356</w:t>
      </w:r>
    </w:p>
    <w:p w14:paraId="1E016B41" w14:textId="77777777" w:rsidR="002A117E" w:rsidRDefault="002A117E">
      <w:pPr>
        <w:rPr>
          <w:rFonts w:eastAsiaTheme="minorEastAsia"/>
        </w:rPr>
      </w:pPr>
    </w:p>
    <w:p w14:paraId="377C5C3A" w14:textId="77777777" w:rsidR="002A117E" w:rsidRDefault="00000000">
      <w:pPr>
        <w:rPr>
          <w:rFonts w:eastAsiaTheme="minorEastAsia"/>
        </w:rPr>
      </w:pPr>
      <w:r>
        <w:rPr>
          <w:rFonts w:ascii="楷体_GB2312" w:eastAsia="楷体_GB2312" w:hAnsi="宋体" w:hint="eastAsia"/>
          <w:b/>
          <w:sz w:val="24"/>
        </w:rPr>
        <w:t xml:space="preserve">   </w:t>
      </w:r>
    </w:p>
    <w:sectPr w:rsidR="002A117E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17E"/>
    <w:rsid w:val="002A117E"/>
    <w:rsid w:val="00566563"/>
    <w:rsid w:val="02123719"/>
    <w:rsid w:val="02520D7D"/>
    <w:rsid w:val="03561C4B"/>
    <w:rsid w:val="05315A4A"/>
    <w:rsid w:val="05E62780"/>
    <w:rsid w:val="06477713"/>
    <w:rsid w:val="0A87043C"/>
    <w:rsid w:val="0CC9730D"/>
    <w:rsid w:val="0F52417F"/>
    <w:rsid w:val="160A4285"/>
    <w:rsid w:val="17460BDE"/>
    <w:rsid w:val="1B796AD9"/>
    <w:rsid w:val="1D3732B4"/>
    <w:rsid w:val="1EF7295D"/>
    <w:rsid w:val="20E90336"/>
    <w:rsid w:val="22FB735F"/>
    <w:rsid w:val="25A42C5B"/>
    <w:rsid w:val="270D36FD"/>
    <w:rsid w:val="289812BF"/>
    <w:rsid w:val="2D426253"/>
    <w:rsid w:val="2E403D13"/>
    <w:rsid w:val="2E50652A"/>
    <w:rsid w:val="2F886670"/>
    <w:rsid w:val="32AE2022"/>
    <w:rsid w:val="35F91D40"/>
    <w:rsid w:val="365910ED"/>
    <w:rsid w:val="39C44E76"/>
    <w:rsid w:val="3A390DCB"/>
    <w:rsid w:val="40DB4D2A"/>
    <w:rsid w:val="41FB24F8"/>
    <w:rsid w:val="434238CE"/>
    <w:rsid w:val="462C0535"/>
    <w:rsid w:val="4DDE0782"/>
    <w:rsid w:val="4F702BD8"/>
    <w:rsid w:val="527652D8"/>
    <w:rsid w:val="52955C11"/>
    <w:rsid w:val="5362678F"/>
    <w:rsid w:val="566C436B"/>
    <w:rsid w:val="57392544"/>
    <w:rsid w:val="5A462874"/>
    <w:rsid w:val="5D527FDB"/>
    <w:rsid w:val="6617506F"/>
    <w:rsid w:val="68DE2CF1"/>
    <w:rsid w:val="6CE62E74"/>
    <w:rsid w:val="6FCF0A51"/>
    <w:rsid w:val="712A7B81"/>
    <w:rsid w:val="71C407B6"/>
    <w:rsid w:val="79511FFD"/>
    <w:rsid w:val="7EB24E11"/>
    <w:rsid w:val="7FB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67B93CBD"/>
  <w15:docId w15:val="{CE7CEFB6-B678-4846-8187-CBEF6E2C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qFormat/>
    <w:rPr>
      <w:color w:val="727272"/>
      <w:u w:val="none"/>
    </w:rPr>
  </w:style>
  <w:style w:type="character" w:styleId="a5">
    <w:name w:val="Hyperlink"/>
    <w:basedOn w:val="a0"/>
    <w:qFormat/>
    <w:rPr>
      <w:color w:val="72727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yfxb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yf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 X</cp:lastModifiedBy>
  <cp:revision>2</cp:revision>
  <cp:lastPrinted>2021-07-19T03:08:00Z</cp:lastPrinted>
  <dcterms:created xsi:type="dcterms:W3CDTF">2014-10-29T12:08:00Z</dcterms:created>
  <dcterms:modified xsi:type="dcterms:W3CDTF">2023-10-23T06:20:00Z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D01C9CFBEDB6495BBE55A5E750A70793</vt:lpwstr>
  </property>
</Properties>
</file>